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9347" w14:textId="4D369822" w:rsidR="00287808" w:rsidRDefault="00D84DF1">
      <w:pPr>
        <w:pStyle w:val="Title"/>
      </w:pPr>
      <w:r>
        <w:t>Privacy Policy</w:t>
      </w:r>
    </w:p>
    <w:p w14:paraId="6911EF0B" w14:textId="0975BC73" w:rsidR="00287808" w:rsidRDefault="00945406">
      <w:pPr>
        <w:pStyle w:val="Body0"/>
      </w:pPr>
      <w:r>
        <w:t xml:space="preserve">Rutland Farms </w:t>
      </w:r>
      <w:r w:rsidR="00D84DF1">
        <w:t xml:space="preserve">(the </w:t>
      </w:r>
      <w:r w:rsidR="00D84DF1">
        <w:rPr>
          <w:rtl/>
          <w:lang w:val="ar-SA"/>
        </w:rPr>
        <w:t>“</w:t>
      </w:r>
      <w:r w:rsidR="00D84DF1">
        <w:t xml:space="preserve">Company”, </w:t>
      </w:r>
      <w:r w:rsidR="00D84DF1">
        <w:rPr>
          <w:rtl/>
          <w:lang w:val="ar-SA"/>
        </w:rPr>
        <w:t>“</w:t>
      </w:r>
      <w:r w:rsidR="00D84DF1">
        <w:t xml:space="preserve">we”, </w:t>
      </w:r>
      <w:r w:rsidR="00D84DF1">
        <w:rPr>
          <w:rtl/>
          <w:lang w:val="ar-SA"/>
        </w:rPr>
        <w:t>“</w:t>
      </w:r>
      <w:r w:rsidR="00D84DF1">
        <w:t xml:space="preserve">us”, </w:t>
      </w:r>
      <w:r w:rsidR="00D84DF1">
        <w:rPr>
          <w:rtl/>
          <w:lang w:val="ar-SA"/>
        </w:rPr>
        <w:t>“</w:t>
      </w:r>
      <w:r w:rsidR="00D84DF1" w:rsidRPr="00945406">
        <w:t>our</w:t>
      </w:r>
      <w:r w:rsidR="00D84DF1">
        <w:t>”) is committed to protecting the privacy of its users. This Privacy Policy (</w:t>
      </w:r>
      <w:r w:rsidR="00D84DF1">
        <w:rPr>
          <w:rtl/>
          <w:lang w:val="ar-SA"/>
        </w:rPr>
        <w:t>“</w:t>
      </w:r>
      <w:r w:rsidR="00D84DF1">
        <w:t>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w:t>
      </w:r>
    </w:p>
    <w:p w14:paraId="700C7A8B" w14:textId="40713F9E" w:rsidR="00287808" w:rsidRDefault="00D84DF1">
      <w:pPr>
        <w:pStyle w:val="Body0"/>
      </w:pPr>
      <w:r>
        <w:t xml:space="preserve">For purposes of this Agreement, </w:t>
      </w:r>
      <w:r>
        <w:rPr>
          <w:rtl/>
          <w:lang w:val="ar-SA"/>
        </w:rPr>
        <w:t>“</w:t>
      </w:r>
      <w:r>
        <w:t>Service” refers to the Company</w:t>
      </w:r>
      <w:r>
        <w:rPr>
          <w:rtl/>
        </w:rPr>
        <w:t>’</w:t>
      </w:r>
      <w:r>
        <w:t xml:space="preserve">s service which can be accessed via our website at </w:t>
      </w:r>
      <w:hyperlink r:id="rId6" w:history="1">
        <w:r w:rsidR="00945406" w:rsidRPr="00C2391D">
          <w:rPr>
            <w:rStyle w:val="Hyperlink"/>
          </w:rPr>
          <w:t>www.rutlandfarms.com</w:t>
        </w:r>
      </w:hyperlink>
      <w:r w:rsidR="00945406">
        <w:t xml:space="preserve"> </w:t>
      </w:r>
      <w:r>
        <w:t xml:space="preserve">or through our mobile application. The terms </w:t>
      </w:r>
      <w:r>
        <w:rPr>
          <w:rtl/>
          <w:lang w:val="ar-SA"/>
        </w:rPr>
        <w:t>“</w:t>
      </w:r>
      <w:r>
        <w:t xml:space="preserve">we,” “us,” and </w:t>
      </w:r>
      <w:r>
        <w:rPr>
          <w:rtl/>
          <w:lang w:val="ar-SA"/>
        </w:rPr>
        <w:t>“</w:t>
      </w:r>
      <w:r w:rsidRPr="00945406">
        <w:t>our</w:t>
      </w:r>
      <w:r>
        <w:t xml:space="preserve">” refer to the Company. </w:t>
      </w:r>
      <w:r>
        <w:rPr>
          <w:rtl/>
          <w:lang w:val="ar-SA"/>
        </w:rPr>
        <w:t>“</w:t>
      </w:r>
      <w:r>
        <w:t>You” refers to you, as a user of Service.</w:t>
      </w:r>
    </w:p>
    <w:p w14:paraId="29C628DF" w14:textId="77777777" w:rsidR="00287808" w:rsidRDefault="00D84DF1">
      <w:pPr>
        <w:pStyle w:val="Heading"/>
      </w:pPr>
      <w:r>
        <w:t>1. Consent</w:t>
      </w:r>
    </w:p>
    <w:p w14:paraId="321ACEF3" w14:textId="77777777" w:rsidR="00287808" w:rsidRDefault="00D84DF1">
      <w:pPr>
        <w:pStyle w:val="Body0"/>
      </w:pPr>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14:paraId="4982153F" w14:textId="77777777" w:rsidR="00287808" w:rsidRDefault="00D84DF1">
      <w:pPr>
        <w:pStyle w:val="Heading"/>
      </w:pPr>
      <w:r>
        <w:rPr>
          <w:lang w:val="en-US"/>
        </w:rPr>
        <w:t>2. Information We Collect</w:t>
      </w:r>
    </w:p>
    <w:p w14:paraId="1E75EAFB" w14:textId="77777777" w:rsidR="00287808" w:rsidRDefault="00D84DF1">
      <w:pPr>
        <w:pStyle w:val="Body0"/>
      </w:pPr>
      <w:r>
        <w:t xml:space="preserve">We may collect both </w:t>
      </w:r>
      <w:r>
        <w:rPr>
          <w:rtl/>
          <w:lang w:val="ar-SA"/>
        </w:rPr>
        <w:t>“</w:t>
      </w:r>
      <w:r>
        <w:t xml:space="preserve">Non-Personal Information” and </w:t>
      </w:r>
      <w:r>
        <w:rPr>
          <w:rtl/>
          <w:lang w:val="ar-SA"/>
        </w:rPr>
        <w:t>“</w:t>
      </w:r>
      <w:r>
        <w:t xml:space="preserve">Personal Information” about you. </w:t>
      </w:r>
      <w:r>
        <w:rPr>
          <w:rtl/>
          <w:lang w:val="ar-SA"/>
        </w:rPr>
        <w:t>“</w:t>
      </w:r>
      <w:r>
        <w:t xml:space="preserve">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Pr>
          <w:rtl/>
          <w:lang w:val="ar-SA"/>
        </w:rPr>
        <w:t>“</w:t>
      </w:r>
      <w:r>
        <w:t>Personal Information” includes information that can be used to personally identify you, such as your name, address and email address.</w:t>
      </w:r>
    </w:p>
    <w:p w14:paraId="2CC45189" w14:textId="77777777" w:rsidR="00287808" w:rsidRDefault="00D84DF1">
      <w:pPr>
        <w:pStyle w:val="Body0"/>
      </w:pPr>
      <w:r>
        <w:t xml:space="preserve">In addition, we may also track information provided to us by your browser or by our mobile application when you view or use the Service, such as the website you came from (known as the </w:t>
      </w:r>
      <w:r>
        <w:rPr>
          <w:rtl/>
          <w:lang w:val="ar-SA"/>
        </w:rPr>
        <w:t>“</w:t>
      </w:r>
      <w:r>
        <w:t>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w:t>
      </w:r>
    </w:p>
    <w:p w14:paraId="0278D103" w14:textId="77777777" w:rsidR="00287808" w:rsidRDefault="00D84DF1">
      <w:pPr>
        <w:pStyle w:val="Body0"/>
      </w:pPr>
      <w:r>
        <w:lastRenderedPageBreak/>
        <w:t>We track this information using cookies, or small text files which include an anonymous unique identifier. Cookies are sent to a user</w:t>
      </w:r>
      <w:r>
        <w:rPr>
          <w:rtl/>
        </w:rPr>
        <w:t>’</w:t>
      </w:r>
      <w:r>
        <w:t>s browser from our servers and are stored on the user</w:t>
      </w:r>
      <w:r>
        <w:rPr>
          <w:rtl/>
        </w:rPr>
        <w:t>’</w:t>
      </w:r>
      <w:r>
        <w:t>s computer hard drive. Sending a cookie to a user</w:t>
      </w:r>
      <w:r>
        <w:rPr>
          <w:rtl/>
        </w:rPr>
        <w:t>’</w:t>
      </w:r>
      <w:r>
        <w:t>s browser enables us to collect Non-Personal Information about that user and keep a record of the user</w:t>
      </w:r>
      <w:r>
        <w:rPr>
          <w:rtl/>
        </w:rPr>
        <w:t>’</w:t>
      </w:r>
      <w:r>
        <w:t>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14:paraId="6FF70434" w14:textId="77777777" w:rsidR="00287808" w:rsidRDefault="00D84DF1">
      <w:pPr>
        <w:pStyle w:val="Body0"/>
      </w:pPr>
      <w:r>
        <w:t xml:space="preserve">Some embedded content on the Site may be served by third-party content providers. Please note that these companies may also use cookies or other similar technologies to collect data about you, both on the Site and throughout the Internet. Data collection and use by those </w:t>
      </w:r>
      <w:proofErr w:type="gramStart"/>
      <w:r>
        <w:t>third-parties</w:t>
      </w:r>
      <w:proofErr w:type="gramEnd"/>
      <w:r>
        <w:t xml:space="preserve"> is subject to the privacy policies of those third-parties.</w:t>
      </w:r>
    </w:p>
    <w:p w14:paraId="72692DDC" w14:textId="77777777" w:rsidR="00287808" w:rsidRDefault="00D84DF1">
      <w:pPr>
        <w:pStyle w:val="Heading"/>
      </w:pPr>
      <w:r>
        <w:rPr>
          <w:lang w:val="en-US"/>
        </w:rPr>
        <w:t>3. How We Use and Share Information</w:t>
      </w:r>
    </w:p>
    <w:p w14:paraId="48114223" w14:textId="77777777" w:rsidR="00287808" w:rsidRDefault="00D84DF1">
      <w:pPr>
        <w:pStyle w:val="Heading3"/>
      </w:pPr>
      <w:r>
        <w:t>Personal Information</w:t>
      </w:r>
    </w:p>
    <w:p w14:paraId="5923243C" w14:textId="77777777" w:rsidR="00287808" w:rsidRDefault="00D84DF1">
      <w:pPr>
        <w:pStyle w:val="Body0"/>
      </w:pPr>
      <w: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w:t>
      </w:r>
      <w:proofErr w:type="gramStart"/>
      <w:r>
        <w:t>use</w:t>
      </w:r>
      <w:proofErr w:type="gramEnd"/>
      <w:r>
        <w:t xml:space="preserve"> and disclose your information to the extent necessary to allow them to perform the services they provide for the Company.</w:t>
      </w:r>
    </w:p>
    <w:p w14:paraId="343204BD" w14:textId="509C3700" w:rsidR="00287808" w:rsidRDefault="00D84DF1">
      <w:pPr>
        <w:pStyle w:val="Body0"/>
      </w:pPr>
      <w:r>
        <w:t>Additionally, we may use the data for marketing purposes to perform the following: Provide you with additional information regarding products and services from</w:t>
      </w:r>
      <w:r w:rsidR="00945406">
        <w:t xml:space="preserve"> Rutland Farms</w:t>
      </w:r>
      <w:r>
        <w:t>, its affiliated companies, or from others that may be of interest to you via email, text message, or through advertising on various social media platforms or websites (both desktop and mobile) that you may visit; develop, improve, and target our promotional messaging to you and others via retargeting, online behavioral advertising, and use of social media platform tools for advertising (such as creation of Facebook Lookalike Audiences).</w:t>
      </w:r>
    </w:p>
    <w:p w14:paraId="7DEC928F" w14:textId="77777777" w:rsidR="00287808" w:rsidRDefault="00D84DF1">
      <w:pPr>
        <w:pStyle w:val="Body0"/>
      </w:pPr>
      <w:r>
        <w:t>You can learn more about Facebook ads </w:t>
      </w:r>
      <w:hyperlink r:id="rId7" w:history="1">
        <w:r>
          <w:rPr>
            <w:rStyle w:val="Hyperlink0"/>
            <w:lang w:val="de-DE"/>
          </w:rPr>
          <w:t>HERE</w:t>
        </w:r>
      </w:hyperlink>
      <w:r>
        <w:t> and other types of online advertising </w:t>
      </w:r>
      <w:hyperlink r:id="rId8" w:history="1">
        <w:r>
          <w:rPr>
            <w:rStyle w:val="Hyperlink0"/>
            <w:lang w:val="de-DE"/>
          </w:rPr>
          <w:t>HERE</w:t>
        </w:r>
      </w:hyperlink>
      <w:r>
        <w:t>.</w:t>
      </w:r>
    </w:p>
    <w:p w14:paraId="77BF7839" w14:textId="77777777" w:rsidR="00287808" w:rsidRDefault="00D84DF1">
      <w:pPr>
        <w:pStyle w:val="Body0"/>
      </w:pPr>
      <w:r>
        <w:t>In addition, we may disclose your Personal Information if required to do so by law or if you violate our Terms of Use.</w:t>
      </w:r>
    </w:p>
    <w:p w14:paraId="077421B7" w14:textId="77777777" w:rsidR="00287808" w:rsidRDefault="00D84DF1">
      <w:pPr>
        <w:pStyle w:val="Heading3"/>
      </w:pPr>
      <w:r>
        <w:lastRenderedPageBreak/>
        <w:t>Non-Personal Information</w:t>
      </w:r>
    </w:p>
    <w:p w14:paraId="0D3E1877" w14:textId="77777777" w:rsidR="00287808" w:rsidRDefault="00D84DF1">
      <w:pPr>
        <w:pStyle w:val="Body0"/>
      </w:pPr>
      <w:r>
        <w:t xml:space="preserve">In general, we use Non-Personal Information to help us improve the Service and customize the user experience. We also aggregate Non-Personal Information </w:t>
      </w:r>
      <w:proofErr w:type="gramStart"/>
      <w:r>
        <w:t>in order to</w:t>
      </w:r>
      <w:proofErr w:type="gramEnd"/>
      <w:r>
        <w:t xml:space="preserve">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14:paraId="223D3C70" w14:textId="77777777" w:rsidR="00287808" w:rsidRDefault="00D84DF1">
      <w:pPr>
        <w:pStyle w:val="Heading"/>
      </w:pPr>
      <w:r>
        <w:rPr>
          <w:lang w:val="en-US"/>
        </w:rPr>
        <w:t>4. How We Protect Information</w:t>
      </w:r>
    </w:p>
    <w:p w14:paraId="224458CD" w14:textId="77777777" w:rsidR="00287808" w:rsidRDefault="00D84DF1">
      <w:pPr>
        <w:pStyle w:val="Body0"/>
      </w:pPr>
      <w:r>
        <w:t xml:space="preserve">We implement reasonable precautions and follow industry best practices </w:t>
      </w:r>
      <w:proofErr w:type="gramStart"/>
      <w:r>
        <w:t>in order to</w:t>
      </w:r>
      <w:proofErr w:type="gramEnd"/>
      <w:r>
        <w:t xml:space="preserve"> protect your Personal Information and ensure that such Personal Information is not accessed, disclosed, altered or destroyed.  However, these measures do not guarantee that your information will not be accessed, disclosed, </w:t>
      </w:r>
      <w:proofErr w:type="gramStart"/>
      <w:r>
        <w:t>altered</w:t>
      </w:r>
      <w:proofErr w:type="gramEnd"/>
      <w:r>
        <w:t xml:space="preserve"> or destroyed by breach of such precautions. By using our Service, you acknowledge that you understand and agree to assume these risks.</w:t>
      </w:r>
    </w:p>
    <w:p w14:paraId="330F6838" w14:textId="77777777" w:rsidR="00287808" w:rsidRDefault="00D84DF1">
      <w:pPr>
        <w:pStyle w:val="Heading"/>
      </w:pPr>
      <w:r>
        <w:rPr>
          <w:lang w:val="en-US"/>
        </w:rPr>
        <w:t>5. Your Rights Regarding the Use of Your Personal Information</w:t>
      </w:r>
    </w:p>
    <w:p w14:paraId="711E0B93" w14:textId="77777777" w:rsidR="00287808" w:rsidRDefault="00D84DF1">
      <w:pPr>
        <w:pStyle w:val="Heading3"/>
      </w:pPr>
      <w:r>
        <w:t>Marketing Communication</w:t>
      </w:r>
    </w:p>
    <w:p w14:paraId="28AF0170" w14:textId="77777777" w:rsidR="00287808" w:rsidRDefault="00D84DF1">
      <w:pPr>
        <w:pStyle w:val="Body0"/>
      </w:pPr>
      <w:r>
        <w:t>You have the right at any time to prevent us from contacting you for marketing purposes. When we send a promotional communication to a user,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14:paraId="5CD6E30D" w14:textId="77777777" w:rsidR="00287808" w:rsidRDefault="00D84DF1">
      <w:pPr>
        <w:pStyle w:val="Heading3"/>
      </w:pPr>
      <w:r>
        <w:t xml:space="preserve">How long we retain your </w:t>
      </w:r>
      <w:proofErr w:type="gramStart"/>
      <w:r>
        <w:t>data</w:t>
      </w:r>
      <w:proofErr w:type="gramEnd"/>
    </w:p>
    <w:p w14:paraId="3AD160DC" w14:textId="77777777" w:rsidR="00287808" w:rsidRDefault="00D84DF1">
      <w:pPr>
        <w:pStyle w:val="Body0"/>
      </w:pPr>
      <w:r>
        <w:t>If you leave a comment, the comment and its metadata are retained indefinitely. This is so we can recognize and approve any follow-up comments automatically instead of holding them in a moderation queue.</w:t>
      </w:r>
    </w:p>
    <w:p w14:paraId="0D7DAA6C" w14:textId="77777777" w:rsidR="00287808" w:rsidRDefault="00D84DF1">
      <w:pPr>
        <w:pStyle w:val="Body0"/>
      </w:pPr>
      <w: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28FFA430" w14:textId="77777777" w:rsidR="00287808" w:rsidRDefault="00D84DF1">
      <w:pPr>
        <w:pStyle w:val="Heading3"/>
      </w:pPr>
      <w:r>
        <w:t>What rights you have over your data</w:t>
      </w:r>
    </w:p>
    <w:p w14:paraId="724A8CB1" w14:textId="77777777" w:rsidR="00287808" w:rsidRDefault="00D84DF1">
      <w:pPr>
        <w:pStyle w:val="Body0"/>
      </w:pPr>
      <w:r>
        <w:t xml:space="preserve">If you have an account on this site, or have left comments, you can request to receive an exported file of the personal data we hold about you, including any data you have </w:t>
      </w:r>
      <w:r>
        <w:lastRenderedPageBreak/>
        <w:t>provided to us. You can also request that we erase any personal data we hold about you. This does not include any data we are obliged to keep for administrative, legal, or security purposes.</w:t>
      </w:r>
    </w:p>
    <w:p w14:paraId="3104588A" w14:textId="77777777" w:rsidR="00287808" w:rsidRDefault="00D84DF1">
      <w:pPr>
        <w:pStyle w:val="Heading"/>
      </w:pPr>
      <w:r>
        <w:rPr>
          <w:lang w:val="en-US"/>
        </w:rPr>
        <w:t>6. Links to Other Websites</w:t>
      </w:r>
    </w:p>
    <w:p w14:paraId="0EC571E3" w14:textId="77777777" w:rsidR="00287808" w:rsidRDefault="00D84DF1">
      <w:pPr>
        <w:pStyle w:val="Body0"/>
      </w:pPr>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14:paraId="47AEDD71" w14:textId="77777777" w:rsidR="00287808" w:rsidRDefault="00D84DF1">
      <w:pPr>
        <w:pStyle w:val="Heading"/>
      </w:pPr>
      <w:r>
        <w:rPr>
          <w:lang w:val="en-US"/>
        </w:rPr>
        <w:t>7. Age of Consent</w:t>
      </w:r>
    </w:p>
    <w:p w14:paraId="1A7218F0" w14:textId="77777777" w:rsidR="00287808" w:rsidRDefault="00D84DF1">
      <w:pPr>
        <w:pStyle w:val="Body0"/>
      </w:pPr>
      <w:r>
        <w:t>By using the Service, you represent that you are at least 13 years of age as a visitor of the site.</w:t>
      </w:r>
    </w:p>
    <w:p w14:paraId="1D53281E" w14:textId="77777777" w:rsidR="00287808" w:rsidRDefault="00D84DF1">
      <w:pPr>
        <w:pStyle w:val="Heading"/>
      </w:pPr>
      <w:r>
        <w:rPr>
          <w:lang w:val="en-US"/>
        </w:rPr>
        <w:t>9. Changes to our Policy</w:t>
      </w:r>
    </w:p>
    <w:p w14:paraId="1A36BA87" w14:textId="77777777" w:rsidR="00287808" w:rsidRDefault="00D84DF1">
      <w:pPr>
        <w:pStyle w:val="Body0"/>
      </w:pPr>
      <w:r>
        <w:t xml:space="preserve">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w:t>
      </w:r>
      <w:proofErr w:type="gramStart"/>
      <w:r>
        <w:t>if and when</w:t>
      </w:r>
      <w:proofErr w:type="gramEnd"/>
      <w:r>
        <w:t xml:space="preserve"> such changes may be made to this Privacy Policy, you must cease access to this website. If you have provided your email address to us, you give us permission to email you for the purpose of notification as described in this Privacy Policy.</w:t>
      </w:r>
    </w:p>
    <w:p w14:paraId="409E864A" w14:textId="77777777" w:rsidR="00287808" w:rsidRDefault="00D84DF1">
      <w:pPr>
        <w:pStyle w:val="Heading"/>
      </w:pPr>
      <w:r>
        <w:rPr>
          <w:lang w:val="en-US"/>
        </w:rPr>
        <w:t>10. Merger or Acquisition</w:t>
      </w:r>
    </w:p>
    <w:p w14:paraId="1C929608" w14:textId="77777777" w:rsidR="00287808" w:rsidRDefault="00D84DF1">
      <w:pPr>
        <w:pStyle w:val="Body0"/>
      </w:pPr>
      <w:r>
        <w:t>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w:t>
      </w:r>
    </w:p>
    <w:p w14:paraId="3E927FE2" w14:textId="77777777" w:rsidR="00287808" w:rsidRDefault="00D84DF1">
      <w:pPr>
        <w:pStyle w:val="Heading"/>
      </w:pPr>
      <w:r>
        <w:lastRenderedPageBreak/>
        <w:t>1</w:t>
      </w:r>
      <w:r>
        <w:rPr>
          <w:lang w:val="en-US"/>
        </w:rPr>
        <w:t>1. Email Communications and Opting Out</w:t>
      </w:r>
    </w:p>
    <w:p w14:paraId="1540C5D0" w14:textId="77777777" w:rsidR="00287808" w:rsidRDefault="00D84DF1">
      <w:pPr>
        <w:pStyle w:val="Body0"/>
      </w:pPr>
      <w:r>
        <w:t xml:space="preserve">We will send you Service-related announcements on occasions when it is necessary to do so. For instance, if our Service is </w:t>
      </w:r>
      <w:proofErr w:type="gramStart"/>
      <w:r>
        <w:t>temporarily suspended</w:t>
      </w:r>
      <w:proofErr w:type="gramEnd"/>
      <w:r>
        <w:t xml:space="preserve">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14:paraId="70F185B1" w14:textId="77777777" w:rsidR="00287808" w:rsidRDefault="00D84DF1">
      <w:pPr>
        <w:pStyle w:val="Heading"/>
      </w:pPr>
      <w:r>
        <w:t>1</w:t>
      </w:r>
      <w:r>
        <w:rPr>
          <w:lang w:val="en-US"/>
        </w:rPr>
        <w:t>2. Contact Us and Withdrawing Consent</w:t>
      </w:r>
    </w:p>
    <w:p w14:paraId="7CA2BBED" w14:textId="113FF063" w:rsidR="00287808" w:rsidRDefault="00D84DF1">
      <w:pPr>
        <w:pStyle w:val="Body0"/>
      </w:pPr>
      <w:r>
        <w:t xml:space="preserve">If you have any questions regarding the </w:t>
      </w:r>
      <w:r w:rsidR="00945406">
        <w:t xml:space="preserve">Rutland Farms </w:t>
      </w:r>
      <w:r>
        <w:t xml:space="preserve">Privacy Policy or the practices of this Site, or wish to withdraw your consent for the continued collection, use or disclosure of your Personal Information, please contact us by </w:t>
      </w:r>
      <w:r w:rsidR="00945406">
        <w:t>calling us at</w:t>
      </w:r>
      <w:r>
        <w:t xml:space="preserve"> </w:t>
      </w:r>
      <w:r w:rsidR="00945406">
        <w:t>229-386-5111</w:t>
      </w:r>
    </w:p>
    <w:p w14:paraId="0A107135" w14:textId="73DEAE33" w:rsidR="00287808" w:rsidRDefault="00D84DF1">
      <w:pPr>
        <w:pStyle w:val="Body0"/>
      </w:pPr>
      <w:r>
        <w:t>Last updated: This Privacy Policy was last updated on</w:t>
      </w:r>
      <w:r w:rsidR="00945406">
        <w:t xml:space="preserve"> 9/20/2023</w:t>
      </w:r>
      <w:r>
        <w:t>.</w:t>
      </w:r>
    </w:p>
    <w:sectPr w:rsidR="0028780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5F3A" w14:textId="77777777" w:rsidR="00B151E2" w:rsidRDefault="00B151E2">
      <w:r>
        <w:separator/>
      </w:r>
    </w:p>
  </w:endnote>
  <w:endnote w:type="continuationSeparator" w:id="0">
    <w:p w14:paraId="05DB3D87" w14:textId="77777777" w:rsidR="00B151E2" w:rsidRDefault="00B1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Medium">
    <w:altName w:val="Arial"/>
    <w:charset w:val="00"/>
    <w:family w:val="roman"/>
    <w:pitch w:val="default"/>
  </w:font>
  <w:font w:name="Helvetica Neue">
    <w:altName w:val="Arial"/>
    <w:charset w:val="00"/>
    <w:family w:val="roman"/>
    <w:pitch w:val="default"/>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50E7" w14:textId="77777777" w:rsidR="00287808" w:rsidRDefault="00287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DE87" w14:textId="77777777" w:rsidR="00B151E2" w:rsidRDefault="00B151E2">
      <w:r>
        <w:separator/>
      </w:r>
    </w:p>
  </w:footnote>
  <w:footnote w:type="continuationSeparator" w:id="0">
    <w:p w14:paraId="49AC3530" w14:textId="77777777" w:rsidR="00B151E2" w:rsidRDefault="00B1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E1C4" w14:textId="77777777" w:rsidR="00287808" w:rsidRDefault="002878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08"/>
    <w:rsid w:val="0010486A"/>
    <w:rsid w:val="00287808"/>
    <w:rsid w:val="00945406"/>
    <w:rsid w:val="00B151E2"/>
    <w:rsid w:val="00D8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5A2F"/>
  <w15:docId w15:val="{62872B18-3C4C-4ED3-BFF4-F8B4FA94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spacing w:before="360" w:after="40" w:line="288" w:lineRule="auto"/>
      <w:outlineLvl w:val="2"/>
    </w:pPr>
    <w:rPr>
      <w:rFonts w:ascii="Helvetica Neue Medium" w:hAnsi="Helvetica Neue Medium"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pPr>
      <w:spacing w:after="280"/>
    </w:pPr>
    <w:rPr>
      <w:rFonts w:ascii="Lato Light" w:hAnsi="Lato Light" w:cs="Arial Unicode MS"/>
      <w:color w:val="000000"/>
      <w:sz w:val="24"/>
      <w:szCs w:val="24"/>
      <w14:textOutline w14:w="0" w14:cap="flat" w14:cmpd="sng" w14:algn="ctr">
        <w14:noFill/>
        <w14:prstDash w14:val="solid"/>
        <w14:bevel/>
      </w14:textOutline>
    </w:rPr>
  </w:style>
  <w:style w:type="paragraph" w:customStyle="1" w:styleId="Heading">
    <w:name w:val="Heading"/>
    <w:next w:val="Body0"/>
    <w:pPr>
      <w:keepNext/>
      <w:outlineLvl w:val="0"/>
    </w:pPr>
    <w:rPr>
      <w:rFonts w:ascii="Helvetica Neue" w:hAnsi="Helvetica Neue" w:cs="Arial Unicode MS"/>
      <w:b/>
      <w:bCs/>
      <w:color w:val="000000"/>
      <w:sz w:val="36"/>
      <w:szCs w:val="36"/>
      <w:lang w:val="it-IT"/>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3274AD"/>
    </w:rPr>
  </w:style>
  <w:style w:type="character" w:styleId="UnresolvedMention">
    <w:name w:val="Unresolved Mention"/>
    <w:basedOn w:val="DefaultParagraphFont"/>
    <w:uiPriority w:val="99"/>
    <w:semiHidden/>
    <w:unhideWhenUsed/>
    <w:rsid w:val="0094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url?q=http://www.aboutads.info/consumers/" TargetMode="External"/><Relationship Id="rId3" Type="http://schemas.openxmlformats.org/officeDocument/2006/relationships/webSettings" Target="webSettings.xml"/><Relationship Id="rId7" Type="http://schemas.openxmlformats.org/officeDocument/2006/relationships/hyperlink" Target="https://www.google.com/url?q=https://www.facebook.com/ads/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tlandfarm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400"/>
          </a:spcBef>
          <a:spcAft>
            <a:spcPts val="0"/>
          </a:spcAft>
          <a:buClrTx/>
          <a:buSzTx/>
          <a:buFontTx/>
          <a:buNone/>
          <a:tabLst/>
          <a:defRPr kumimoji="0" sz="1200" b="0" i="0" u="none" strike="noStrike" cap="none" spc="0" normalizeH="0" baseline="0">
            <a:ln>
              <a:noFill/>
            </a:ln>
            <a:solidFill>
              <a:srgbClr val="000000"/>
            </a:solidFill>
            <a:effectLst/>
            <a:uFillTx/>
            <a:latin typeface="Lato Light"/>
            <a:ea typeface="Lato Light"/>
            <a:cs typeface="Lato Light"/>
            <a:sym typeface="Lato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Bratcher, Kristi</dc:creator>
  <cp:lastModifiedBy>Austin Brann</cp:lastModifiedBy>
  <cp:revision>2</cp:revision>
  <dcterms:created xsi:type="dcterms:W3CDTF">2023-09-20T14:31:00Z</dcterms:created>
  <dcterms:modified xsi:type="dcterms:W3CDTF">2023-09-20T14:31:00Z</dcterms:modified>
</cp:coreProperties>
</file>